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DIAL Barnsley - Job Description &amp; Person Specification</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04">
      <w:pPr>
        <w:widowControl w:val="0"/>
        <w:tabs>
          <w:tab w:val="left" w:pos="134"/>
          <w:tab w:val="center"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Job Title: </w:t>
      </w:r>
      <w:r w:rsidDel="00000000" w:rsidR="00000000" w:rsidRPr="00000000">
        <w:rPr>
          <w:rFonts w:ascii="Arial" w:cs="Arial" w:eastAsia="Arial" w:hAnsi="Arial"/>
          <w:sz w:val="28"/>
          <w:szCs w:val="28"/>
          <w:rtl w:val="0"/>
        </w:rPr>
        <w:t xml:space="preserve">Social Inclusion Worker </w:t>
      </w:r>
    </w:p>
    <w:p w:rsidR="00000000" w:rsidDel="00000000" w:rsidP="00000000" w:rsidRDefault="00000000" w:rsidRPr="00000000" w14:paraId="00000005">
      <w:pPr>
        <w:widowControl w:val="0"/>
        <w:tabs>
          <w:tab w:val="left" w:pos="134"/>
          <w:tab w:val="center" w:pos="4513"/>
        </w:tabs>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Salary: </w:t>
      </w:r>
      <w:r w:rsidDel="00000000" w:rsidR="00000000" w:rsidRPr="00000000">
        <w:rPr>
          <w:rFonts w:ascii="Arial" w:cs="Arial" w:eastAsia="Arial" w:hAnsi="Arial"/>
          <w:sz w:val="28"/>
          <w:szCs w:val="28"/>
          <w:rtl w:val="0"/>
        </w:rPr>
        <w:t xml:space="preserve">£22,000 pa, pro rata + 8% employer pension contribution</w:t>
      </w:r>
      <w:r w:rsidDel="00000000" w:rsidR="00000000" w:rsidRPr="00000000">
        <w:rPr>
          <w:rtl w:val="0"/>
        </w:rPr>
      </w:r>
    </w:p>
    <w:p w:rsidR="00000000" w:rsidDel="00000000" w:rsidP="00000000" w:rsidRDefault="00000000" w:rsidRPr="00000000" w14:paraId="00000006">
      <w:pPr>
        <w:widowControl w:val="0"/>
        <w:tabs>
          <w:tab w:val="left" w:pos="134"/>
          <w:tab w:val="center" w:pos="4513"/>
        </w:tabs>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Hours: </w:t>
      </w:r>
      <w:r w:rsidDel="00000000" w:rsidR="00000000" w:rsidRPr="00000000">
        <w:rPr>
          <w:rFonts w:ascii="Arial" w:cs="Arial" w:eastAsia="Arial" w:hAnsi="Arial"/>
          <w:sz w:val="28"/>
          <w:szCs w:val="28"/>
          <w:rtl w:val="0"/>
        </w:rPr>
        <w:t xml:space="preserve">28 hours per week – flexible</w:t>
      </w:r>
      <w:r w:rsidDel="00000000" w:rsidR="00000000" w:rsidRPr="00000000">
        <w:rPr>
          <w:rtl w:val="0"/>
        </w:rPr>
      </w:r>
    </w:p>
    <w:p w:rsidR="00000000" w:rsidDel="00000000" w:rsidP="00000000" w:rsidRDefault="00000000" w:rsidRPr="00000000" w14:paraId="00000007">
      <w:pPr>
        <w:widowControl w:val="0"/>
        <w:tabs>
          <w:tab w:val="left" w:pos="134"/>
          <w:tab w:val="center"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Responsible to: </w:t>
      </w:r>
      <w:r w:rsidDel="00000000" w:rsidR="00000000" w:rsidRPr="00000000">
        <w:rPr>
          <w:rFonts w:ascii="Arial" w:cs="Arial" w:eastAsia="Arial" w:hAnsi="Arial"/>
          <w:sz w:val="28"/>
          <w:szCs w:val="28"/>
          <w:rtl w:val="0"/>
        </w:rPr>
        <w:t xml:space="preserve">Chief Executive Officer</w:t>
      </w:r>
    </w:p>
    <w:p w:rsidR="00000000" w:rsidDel="00000000" w:rsidP="00000000" w:rsidRDefault="00000000" w:rsidRPr="00000000" w14:paraId="00000008">
      <w:pPr>
        <w:widowControl w:val="0"/>
        <w:tabs>
          <w:tab w:val="left" w:pos="134"/>
          <w:tab w:val="center"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Contract: </w:t>
      </w:r>
      <w:r w:rsidDel="00000000" w:rsidR="00000000" w:rsidRPr="00000000">
        <w:rPr>
          <w:rFonts w:ascii="Arial" w:cs="Arial" w:eastAsia="Arial" w:hAnsi="Arial"/>
          <w:sz w:val="28"/>
          <w:szCs w:val="28"/>
          <w:rtl w:val="0"/>
        </w:rPr>
        <w:t xml:space="preserve">2 years initially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Overview of the Post:</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D">
      <w:pPr>
        <w:widowControl w:val="0"/>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To develop connection hubs targeting those local residents most affected by the pandemic. The main aim being to reduce social isolation, improve mental wellbeing and rebuild people's confidence to reconnect with their community. </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Main Duties &amp; Responsibilities:</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1. Community Engagement and Development</w:t>
      </w:r>
    </w:p>
    <w:p w:rsidR="00000000" w:rsidDel="00000000" w:rsidP="00000000" w:rsidRDefault="00000000" w:rsidRPr="00000000" w14:paraId="00000012">
      <w:pPr>
        <w:numPr>
          <w:ilvl w:val="0"/>
          <w:numId w:val="5"/>
        </w:numPr>
        <w:shd w:fill="ffffff" w:val="clear"/>
        <w:spacing w:after="0" w:line="240" w:lineRule="auto"/>
        <w:ind w:left="480" w:right="24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Identifying and establishing community based connections hubs, working co-productively with local residents and stakeholders </w:t>
      </w:r>
    </w:p>
    <w:p w:rsidR="00000000" w:rsidDel="00000000" w:rsidP="00000000" w:rsidRDefault="00000000" w:rsidRPr="00000000" w14:paraId="00000013">
      <w:pPr>
        <w:numPr>
          <w:ilvl w:val="0"/>
          <w:numId w:val="5"/>
        </w:numPr>
        <w:shd w:fill="ffffff" w:val="clear"/>
        <w:spacing w:after="0" w:line="240" w:lineRule="auto"/>
        <w:ind w:left="480" w:right="24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Using a community development approach to engage with local residents/groups and support them to develop and participate in activities which contribute to reducing social isolation and improving social and physical wellbeing </w:t>
      </w:r>
    </w:p>
    <w:p w:rsidR="00000000" w:rsidDel="00000000" w:rsidP="00000000" w:rsidRDefault="00000000" w:rsidRPr="00000000" w14:paraId="00000014">
      <w:pPr>
        <w:numPr>
          <w:ilvl w:val="0"/>
          <w:numId w:val="5"/>
        </w:numPr>
        <w:shd w:fill="ffffff" w:val="clear"/>
        <w:spacing w:after="0" w:line="240" w:lineRule="auto"/>
        <w:ind w:left="480" w:right="24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Identifying potential community volunteers to support the hubs and providing ongoing training and support</w:t>
      </w:r>
    </w:p>
    <w:p w:rsidR="00000000" w:rsidDel="00000000" w:rsidP="00000000" w:rsidRDefault="00000000" w:rsidRPr="00000000" w14:paraId="00000015">
      <w:pPr>
        <w:numPr>
          <w:ilvl w:val="0"/>
          <w:numId w:val="5"/>
        </w:numPr>
        <w:shd w:fill="ffffff" w:val="clear"/>
        <w:spacing w:after="0" w:line="240" w:lineRule="auto"/>
        <w:ind w:left="480" w:right="24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Delivering identified service outputs and outcomes </w:t>
      </w:r>
    </w:p>
    <w:p w:rsidR="00000000" w:rsidDel="00000000" w:rsidP="00000000" w:rsidRDefault="00000000" w:rsidRPr="00000000" w14:paraId="00000016">
      <w:pPr>
        <w:numPr>
          <w:ilvl w:val="0"/>
          <w:numId w:val="5"/>
        </w:numPr>
        <w:shd w:fill="ffffff" w:val="clear"/>
        <w:spacing w:after="0" w:line="240" w:lineRule="auto"/>
        <w:ind w:left="480" w:right="24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Working in ways which promote the ethos of DIAL, reducing inequalities, developing partnerships and promoting community participation.</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1080" w:firstLine="0"/>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2. Operational responsibilities</w:t>
      </w:r>
    </w:p>
    <w:p w:rsidR="00000000" w:rsidDel="00000000" w:rsidP="00000000" w:rsidRDefault="00000000" w:rsidRPr="00000000" w14:paraId="00000019">
      <w:pPr>
        <w:numPr>
          <w:ilvl w:val="0"/>
          <w:numId w:val="3"/>
        </w:numPr>
        <w:shd w:fill="ffffff" w:val="clear"/>
        <w:spacing w:after="0" w:line="240" w:lineRule="auto"/>
        <w:ind w:left="499" w:right="238" w:hanging="357"/>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undertake effective outreach work to promote hub activities and encourage participation </w:t>
      </w:r>
    </w:p>
    <w:p w:rsidR="00000000" w:rsidDel="00000000" w:rsidP="00000000" w:rsidRDefault="00000000" w:rsidRPr="00000000" w14:paraId="0000001A">
      <w:pPr>
        <w:numPr>
          <w:ilvl w:val="0"/>
          <w:numId w:val="3"/>
        </w:numPr>
        <w:shd w:fill="ffffff" w:val="clear"/>
        <w:spacing w:after="0" w:line="240" w:lineRule="auto"/>
        <w:ind w:left="499" w:right="238" w:hanging="357"/>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identify common needs and interests of hub participants.</w:t>
      </w:r>
    </w:p>
    <w:p w:rsidR="00000000" w:rsidDel="00000000" w:rsidP="00000000" w:rsidRDefault="00000000" w:rsidRPr="00000000" w14:paraId="0000001B">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ensure the accessibility of hub activities through identifying barriers and providing appropriate support for people.</w:t>
      </w:r>
    </w:p>
    <w:p w:rsidR="00000000" w:rsidDel="00000000" w:rsidP="00000000" w:rsidRDefault="00000000" w:rsidRPr="00000000" w14:paraId="0000001C">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be responsible for co-ordinating day to day hub activities</w:t>
      </w:r>
    </w:p>
    <w:p w:rsidR="00000000" w:rsidDel="00000000" w:rsidP="00000000" w:rsidRDefault="00000000" w:rsidRPr="00000000" w14:paraId="0000001D">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work with hub members to plan a programme of activities that support the intended outcomes </w:t>
      </w:r>
    </w:p>
    <w:p w:rsidR="00000000" w:rsidDel="00000000" w:rsidP="00000000" w:rsidRDefault="00000000" w:rsidRPr="00000000" w14:paraId="0000001E">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ensure the safe and effective delivery of hub activities</w:t>
      </w:r>
    </w:p>
    <w:p w:rsidR="00000000" w:rsidDel="00000000" w:rsidP="00000000" w:rsidRDefault="00000000" w:rsidRPr="00000000" w14:paraId="0000001F">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support and work with volunteers.</w:t>
      </w:r>
    </w:p>
    <w:p w:rsidR="00000000" w:rsidDel="00000000" w:rsidP="00000000" w:rsidRDefault="00000000" w:rsidRPr="00000000" w14:paraId="00000020">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work in ways that encourages and enables local people to develop skills and confidence.</w:t>
      </w:r>
    </w:p>
    <w:p w:rsidR="00000000" w:rsidDel="00000000" w:rsidP="00000000" w:rsidRDefault="00000000" w:rsidRPr="00000000" w14:paraId="00000021">
      <w:pPr>
        <w:numPr>
          <w:ilvl w:val="0"/>
          <w:numId w:val="3"/>
        </w:numPr>
        <w:shd w:fill="ffffff" w:val="clear"/>
        <w:spacing w:after="0" w:line="240" w:lineRule="auto"/>
        <w:ind w:left="501" w:right="240" w:hanging="36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To produce regular written reports.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3. Evidencing Impact </w:t>
      </w:r>
    </w:p>
    <w:p w:rsidR="00000000" w:rsidDel="00000000" w:rsidP="00000000" w:rsidRDefault="00000000" w:rsidRPr="00000000" w14:paraId="00000025">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b w:val="1"/>
          <w:color w:val="000000"/>
          <w:sz w:val="28"/>
          <w:szCs w:val="28"/>
        </w:rPr>
      </w:pPr>
      <w:r w:rsidDel="00000000" w:rsidR="00000000" w:rsidRPr="00000000">
        <w:rPr>
          <w:rFonts w:ascii="Arial" w:cs="Arial" w:eastAsia="Arial" w:hAnsi="Arial"/>
          <w:color w:val="000000"/>
          <w:sz w:val="28"/>
          <w:szCs w:val="28"/>
          <w:rtl w:val="0"/>
        </w:rPr>
        <w:t xml:space="preserve">Enable people using the service to complete measurement tools in order to evidence the outcomes and longer term benefits of their participation</w:t>
      </w:r>
      <w:r w:rsidDel="00000000" w:rsidR="00000000" w:rsidRPr="00000000">
        <w:rPr>
          <w:rtl w:val="0"/>
        </w:rPr>
      </w:r>
    </w:p>
    <w:p w:rsidR="00000000" w:rsidDel="00000000" w:rsidP="00000000" w:rsidRDefault="00000000" w:rsidRPr="00000000" w14:paraId="00000026">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b w:val="1"/>
          <w:color w:val="000000"/>
          <w:sz w:val="28"/>
          <w:szCs w:val="28"/>
        </w:rPr>
      </w:pPr>
      <w:r w:rsidDel="00000000" w:rsidR="00000000" w:rsidRPr="00000000">
        <w:rPr>
          <w:rFonts w:ascii="Arial" w:cs="Arial" w:eastAsia="Arial" w:hAnsi="Arial"/>
          <w:color w:val="000000"/>
          <w:sz w:val="28"/>
          <w:szCs w:val="28"/>
          <w:rtl w:val="0"/>
        </w:rPr>
        <w:t xml:space="preserve">Complete and maintain full records of participation for monitoring and evaluation purposes.</w:t>
      </w:r>
      <w:r w:rsidDel="00000000" w:rsidR="00000000" w:rsidRPr="00000000">
        <w:rPr>
          <w:rtl w:val="0"/>
        </w:rPr>
      </w:r>
    </w:p>
    <w:p w:rsidR="00000000" w:rsidDel="00000000" w:rsidP="00000000" w:rsidRDefault="00000000" w:rsidRPr="00000000" w14:paraId="00000027">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Manage and maintain a database of all referrals and activity, ensuring client data is accurately entered and reports are produced as required.</w:t>
      </w:r>
    </w:p>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Adhere to </w:t>
      </w:r>
      <w:r w:rsidDel="00000000" w:rsidR="00000000" w:rsidRPr="00000000">
        <w:rPr>
          <w:rFonts w:ascii="Arial" w:cs="Arial" w:eastAsia="Arial" w:hAnsi="Arial"/>
          <w:color w:val="000000"/>
          <w:sz w:val="28"/>
          <w:szCs w:val="28"/>
          <w:rtl w:val="0"/>
        </w:rPr>
        <w:t xml:space="preserve">GDPR and data sharing protocols</w:t>
      </w:r>
    </w:p>
    <w:p w:rsidR="00000000" w:rsidDel="00000000" w:rsidP="00000000" w:rsidRDefault="00000000" w:rsidRPr="00000000" w14:paraId="00000029">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Actively gather case studies</w:t>
      </w:r>
    </w:p>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Actively contribute to the performance management, monitoring and evaluation to ensure the service is on target to meet agreed outputs and outcomes and satisfy the requirements of stakeholders.</w:t>
      </w:r>
    </w:p>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Attend and contribute to service meetings as required</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4. Stakeholder Relationships </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Develop constructive working relationships with colleagues from groups, agencies and services across the borough in order to promote the service, receive and make appropriate referrals.</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Establish referral processes</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Develop constructive working relationships with colleagues within DIAL in order to enhance effective team and cross-organisational working.</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5. Other duties</w:t>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Act as an ambassador for DIAL</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Work within the aims and objectives, key values, anti-discriminatory and equal opportunities and other policies of DIAL, maintaining strict confidentiality at all times.</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Participate in training and professional development as required</w:t>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Participate in mandatory staff supervision sessions.</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Work within the wider staff team of DIAL, attend staff meetings and participate in training opportunities appropriate to the post.</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Carry out any other duties, in consultation with the line manager, as are consistent with the responsibilities and nature of the post</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8"/>
          <w:szCs w:val="28"/>
          <w:u w:val="single"/>
        </w:rPr>
      </w:pPr>
      <w:r w:rsidDel="00000000" w:rsidR="00000000" w:rsidRPr="00000000">
        <w:rPr>
          <w:rFonts w:ascii="Arial" w:cs="Arial" w:eastAsia="Arial" w:hAnsi="Arial"/>
          <w:color w:val="000000"/>
          <w:sz w:val="28"/>
          <w:szCs w:val="28"/>
          <w:rtl w:val="0"/>
        </w:rPr>
        <w:t xml:space="preserve">This post may require some out of hours working to travel and attend activities/meetings across the borough.</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Person Specification: Key Skills &amp; Requirements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1"/>
        <w:tblW w:w="10348.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5"/>
        <w:gridCol w:w="1276"/>
        <w:gridCol w:w="1417"/>
        <w:tblGridChange w:id="0">
          <w:tblGrid>
            <w:gridCol w:w="7655"/>
            <w:gridCol w:w="1276"/>
            <w:gridCol w:w="1417"/>
          </w:tblGrid>
        </w:tblGridChange>
      </w:tblGrid>
      <w:tr>
        <w:trPr>
          <w:cantSplit w:val="0"/>
          <w:tblHeader w:val="0"/>
        </w:trPr>
        <w:tc>
          <w:tcPr>
            <w:shd w:fill="6e6259"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Criteria</w:t>
            </w:r>
          </w:p>
        </w:tc>
        <w:tc>
          <w:tcPr>
            <w:shd w:fill="6e6259"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Essential</w:t>
            </w:r>
          </w:p>
        </w:tc>
        <w:tc>
          <w:tcPr>
            <w:shd w:fill="6e6259"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Desirable</w:t>
            </w:r>
          </w:p>
        </w:tc>
      </w:tr>
      <w:tr>
        <w:trPr>
          <w:cantSplit w:val="0"/>
          <w:tblHeader w:val="0"/>
        </w:trPr>
        <w:tc>
          <w:tcPr>
            <w:shd w:fill="ea76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Education</w:t>
            </w:r>
            <w:r w:rsidDel="00000000" w:rsidR="00000000" w:rsidRPr="00000000">
              <w:rPr>
                <w:rtl w:val="0"/>
              </w:rPr>
            </w:r>
          </w:p>
        </w:tc>
        <w:tc>
          <w:tcPr>
            <w:shd w:fill="ea7600"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tl w:val="0"/>
              </w:rPr>
            </w:r>
          </w:p>
        </w:tc>
        <w:tc>
          <w:tcPr>
            <w:shd w:fill="ea7600"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7">
            <w:pPr>
              <w:rPr>
                <w:rFonts w:ascii="Arial" w:cs="Arial" w:eastAsia="Arial" w:hAnsi="Arial"/>
                <w:sz w:val="28"/>
                <w:szCs w:val="28"/>
              </w:rPr>
            </w:pPr>
            <w:r w:rsidDel="00000000" w:rsidR="00000000" w:rsidRPr="00000000">
              <w:rPr>
                <w:rFonts w:ascii="Arial" w:cs="Arial" w:eastAsia="Arial" w:hAnsi="Arial"/>
                <w:sz w:val="28"/>
                <w:szCs w:val="28"/>
                <w:rtl w:val="0"/>
              </w:rPr>
              <w:t xml:space="preserve">Excellent written skills including the ability to produce accurate and concise reports and documents as required</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Willingness to undertake training and continuing development</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949300"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Experience and Knowledge</w:t>
            </w:r>
            <w:r w:rsidDel="00000000" w:rsidR="00000000" w:rsidRPr="00000000">
              <w:rPr>
                <w:rtl w:val="0"/>
              </w:rPr>
            </w:r>
          </w:p>
        </w:tc>
        <w:tc>
          <w:tcPr>
            <w:shd w:fill="949300" w:val="cle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shd w:fill="949300" w:val="cle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At least two years’ experience of working in a Social Care or Community Development setting</w:t>
            </w:r>
          </w:p>
        </w:tc>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Understanding of issues of inclusion/access for disabled people</w:t>
            </w:r>
            <w:r w:rsidDel="00000000" w:rsidR="00000000" w:rsidRPr="00000000">
              <w:rPr>
                <w:rtl w:val="0"/>
              </w:rPr>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rHeight w:val="655" w:hRule="atLeast"/>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Understanding of the issues surrounding social isolation, particularly for people with long-term conditions who have been disproportionately affected by the pandemic</w:t>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bookmarkStart w:colFirst="0" w:colLast="0" w:name="_heading=h.gjdgxs" w:id="0"/>
            <w:bookmarkEnd w:id="0"/>
            <w:r w:rsidDel="00000000" w:rsidR="00000000" w:rsidRPr="00000000">
              <w:rPr>
                <w:rFonts w:ascii="Arial" w:cs="Arial" w:eastAsia="Arial" w:hAnsi="Arial"/>
                <w:b w:val="1"/>
                <w:color w:val="000000"/>
                <w:sz w:val="28"/>
                <w:szCs w:val="28"/>
                <w:rtl w:val="0"/>
              </w:rPr>
              <w:t xml:space="preserve">X</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Experience of working with and supporting volunteers</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Experience of establishing new projects or services in a community-based setting</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Experience of managing risk</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279989"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Skills and Attributes</w:t>
            </w:r>
            <w:r w:rsidDel="00000000" w:rsidR="00000000" w:rsidRPr="00000000">
              <w:rPr>
                <w:rtl w:val="0"/>
              </w:rPr>
            </w:r>
          </w:p>
        </w:tc>
        <w:tc>
          <w:tcPr>
            <w:shd w:fill="27998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shd w:fill="27998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rHeight w:val="385"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Excellent relationship building and negotiation skills</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ability to network and develop partnerships with statutory, community and voluntary agencies</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ability to plan and prioritise tasks to meet deadlines, including an ability to work independently without direct supervision.</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Excellent written and verbal communication skills</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ability to motivate and  influence others</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IT literate</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e04e39"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e04e39"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shd w:fill="e04e39"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Enthusiastic, energetic and easy to engage with</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Understanding of and commitment to the aims and objectives of DIAL</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bl>
    <w:p w:rsidR="00000000" w:rsidDel="00000000" w:rsidP="00000000" w:rsidRDefault="00000000" w:rsidRPr="00000000" w14:paraId="00000080">
      <w:pPr>
        <w:tabs>
          <w:tab w:val="left" w:pos="5664"/>
        </w:tabs>
        <w:rPr>
          <w:rFonts w:ascii="Arial" w:cs="Arial" w:eastAsia="Arial" w:hAnsi="Arial"/>
          <w:sz w:val="28"/>
          <w:szCs w:val="28"/>
        </w:rPr>
      </w:pP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501"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15F89"/>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315F89"/>
    <w:pPr>
      <w:spacing w:after="0" w:line="240" w:lineRule="auto"/>
    </w:pPr>
  </w:style>
  <w:style w:type="table" w:styleId="TableGrid">
    <w:name w:val="Table Grid"/>
    <w:basedOn w:val="TableNormal"/>
    <w:uiPriority w:val="59"/>
    <w:rsid w:val="00315F8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15F89"/>
    <w:pPr>
      <w:ind w:left="720"/>
      <w:contextualSpacing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45E2E"/>
    <w:rPr>
      <w:sz w:val="16"/>
      <w:szCs w:val="16"/>
    </w:rPr>
  </w:style>
  <w:style w:type="paragraph" w:styleId="CommentText">
    <w:name w:val="annotation text"/>
    <w:basedOn w:val="Normal"/>
    <w:link w:val="CommentTextChar"/>
    <w:uiPriority w:val="99"/>
    <w:semiHidden w:val="1"/>
    <w:unhideWhenUsed w:val="1"/>
    <w:rsid w:val="00845E2E"/>
    <w:pPr>
      <w:spacing w:line="240" w:lineRule="auto"/>
    </w:pPr>
    <w:rPr>
      <w:sz w:val="20"/>
      <w:szCs w:val="20"/>
    </w:rPr>
  </w:style>
  <w:style w:type="character" w:styleId="CommentTextChar" w:customStyle="1">
    <w:name w:val="Comment Text Char"/>
    <w:basedOn w:val="DefaultParagraphFont"/>
    <w:link w:val="CommentText"/>
    <w:uiPriority w:val="99"/>
    <w:semiHidden w:val="1"/>
    <w:rsid w:val="00845E2E"/>
    <w:rPr>
      <w:sz w:val="20"/>
      <w:szCs w:val="20"/>
    </w:rPr>
  </w:style>
  <w:style w:type="paragraph" w:styleId="CommentSubject">
    <w:name w:val="annotation subject"/>
    <w:basedOn w:val="CommentText"/>
    <w:next w:val="CommentText"/>
    <w:link w:val="CommentSubjectChar"/>
    <w:uiPriority w:val="99"/>
    <w:semiHidden w:val="1"/>
    <w:unhideWhenUsed w:val="1"/>
    <w:rsid w:val="00845E2E"/>
    <w:rPr>
      <w:b w:val="1"/>
      <w:bCs w:val="1"/>
    </w:rPr>
  </w:style>
  <w:style w:type="character" w:styleId="CommentSubjectChar" w:customStyle="1">
    <w:name w:val="Comment Subject Char"/>
    <w:basedOn w:val="CommentTextChar"/>
    <w:link w:val="CommentSubject"/>
    <w:uiPriority w:val="99"/>
    <w:semiHidden w:val="1"/>
    <w:rsid w:val="00845E2E"/>
    <w:rPr>
      <w:b w:val="1"/>
      <w:bCs w:val="1"/>
      <w:sz w:val="20"/>
      <w:szCs w:val="20"/>
    </w:rPr>
  </w:style>
  <w:style w:type="table" w:styleId="a0"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BWOaCnBaVpswWHas9CFn5ChgBg==">AMUW2mUkijK/OGM0EHIcwmaPmxrfZMFY/wrgIHmUJaFYvCQahuxwMr1cKcD7pa9RhLam+wO4nbCXH+ZuMg/ck0epxIHooeRTJG2kyicbxDPjNoUpYT5191LXfscMWunHGlLxKatu7hlX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2022-02-01T13:28:00Z</dcterms:created>
  <dc:creator>Debbie</dc:creator>
</cp:coreProperties>
</file>